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62876" w14:textId="77777777" w:rsidR="008E0E6B" w:rsidRDefault="008E0E6B" w:rsidP="008E0E6B">
      <w:pPr>
        <w:spacing w:before="37"/>
        <w:ind w:left="113"/>
        <w:rPr>
          <w:b/>
          <w:i/>
        </w:rPr>
      </w:pPr>
      <w:r>
        <w:rPr>
          <w:b/>
          <w:i/>
        </w:rPr>
        <w:t>All.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B Schema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di offerta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economica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–</w:t>
      </w:r>
      <w:r>
        <w:rPr>
          <w:b/>
          <w:i/>
          <w:spacing w:val="43"/>
        </w:rPr>
        <w:t xml:space="preserve"> </w:t>
      </w:r>
      <w:r>
        <w:rPr>
          <w:b/>
          <w:i/>
        </w:rPr>
        <w:t>offerta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irrevocabile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di acquisto</w:t>
      </w:r>
    </w:p>
    <w:p w14:paraId="62BB1713" w14:textId="77777777" w:rsidR="008E0E6B" w:rsidRDefault="008E0E6B" w:rsidP="008E0E6B">
      <w:pPr>
        <w:pStyle w:val="Corpotesto"/>
        <w:rPr>
          <w:b/>
          <w:i/>
          <w:sz w:val="22"/>
        </w:rPr>
      </w:pPr>
    </w:p>
    <w:p w14:paraId="3E71166F" w14:textId="2F270D3F" w:rsidR="008E0E6B" w:rsidRPr="00201FEE" w:rsidRDefault="008E0E6B" w:rsidP="008E0E6B">
      <w:pPr>
        <w:spacing w:before="1"/>
        <w:ind w:left="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DA7">
        <w:rPr>
          <w:rFonts w:ascii="Times New Roman" w:hAnsi="Times New Roman" w:cs="Times New Roman"/>
          <w:b/>
          <w:sz w:val="24"/>
          <w:szCs w:val="24"/>
        </w:rPr>
        <w:t xml:space="preserve">ASTA </w:t>
      </w:r>
      <w:r w:rsidRPr="00201FEE">
        <w:rPr>
          <w:rFonts w:ascii="Times New Roman" w:hAnsi="Times New Roman" w:cs="Times New Roman"/>
          <w:b/>
          <w:sz w:val="24"/>
          <w:szCs w:val="24"/>
        </w:rPr>
        <w:t xml:space="preserve">PUBBLICA AI SENSI DEL R.D. 23.05.1924, N. 827, ART. 73, LETTERA C), E S.M.I. PER LA </w:t>
      </w:r>
      <w:r w:rsidR="00201FEE" w:rsidRPr="00201FEE">
        <w:rPr>
          <w:rFonts w:ascii="Times New Roman" w:hAnsi="Times New Roman" w:cs="Times New Roman"/>
          <w:b/>
          <w:sz w:val="24"/>
          <w:szCs w:val="24"/>
        </w:rPr>
        <w:t xml:space="preserve">VENDITA </w:t>
      </w:r>
      <w:r w:rsidRPr="00201FEE">
        <w:rPr>
          <w:rFonts w:ascii="Times New Roman" w:hAnsi="Times New Roman" w:cs="Times New Roman"/>
          <w:b/>
          <w:sz w:val="24"/>
          <w:szCs w:val="24"/>
        </w:rPr>
        <w:t xml:space="preserve">DI </w:t>
      </w:r>
      <w:r w:rsidR="00201FEE" w:rsidRPr="00201FEE">
        <w:rPr>
          <w:rFonts w:ascii="Times New Roman" w:hAnsi="Times New Roman" w:cs="Times New Roman"/>
          <w:b/>
          <w:sz w:val="24"/>
          <w:szCs w:val="24"/>
        </w:rPr>
        <w:t xml:space="preserve">AUTOVEICOLO MARCA IVECO, MODELLO A50/S30/VI, TARGATO FC856HP </w:t>
      </w:r>
      <w:r w:rsidRPr="00201FEE">
        <w:rPr>
          <w:rFonts w:ascii="Times New Roman" w:hAnsi="Times New Roman" w:cs="Times New Roman"/>
          <w:b/>
          <w:sz w:val="24"/>
          <w:szCs w:val="24"/>
        </w:rPr>
        <w:t xml:space="preserve">PROPRIETA' DEL COMUNE DI </w:t>
      </w:r>
      <w:r w:rsidR="00201FEE" w:rsidRPr="00201FEE">
        <w:rPr>
          <w:rFonts w:ascii="Times New Roman" w:hAnsi="Times New Roman" w:cs="Times New Roman"/>
          <w:b/>
          <w:sz w:val="24"/>
          <w:szCs w:val="24"/>
        </w:rPr>
        <w:t>COSOLETO</w:t>
      </w:r>
    </w:p>
    <w:p w14:paraId="137674B2" w14:textId="77777777" w:rsidR="008E0E6B" w:rsidRPr="00201FEE" w:rsidRDefault="008E0E6B" w:rsidP="008E0E6B">
      <w:pPr>
        <w:pStyle w:val="Corpotesto"/>
        <w:rPr>
          <w:rFonts w:ascii="Times New Roman" w:hAnsi="Times New Roman" w:cs="Times New Roman"/>
          <w:b/>
        </w:rPr>
      </w:pPr>
    </w:p>
    <w:p w14:paraId="4267985F" w14:textId="77777777" w:rsidR="008E0E6B" w:rsidRDefault="008E0E6B" w:rsidP="008E0E6B">
      <w:pPr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b/>
          <w:sz w:val="24"/>
          <w:szCs w:val="24"/>
        </w:rPr>
        <w:t>Procedura</w:t>
      </w:r>
      <w:r w:rsidRPr="00F84DA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b/>
          <w:sz w:val="24"/>
          <w:szCs w:val="24"/>
        </w:rPr>
        <w:t>di</w:t>
      </w:r>
      <w:r w:rsidRPr="00F84DA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b/>
          <w:sz w:val="24"/>
          <w:szCs w:val="24"/>
        </w:rPr>
        <w:t xml:space="preserve">aggiudicazione: </w:t>
      </w:r>
      <w:r w:rsidRPr="00F84DA7">
        <w:rPr>
          <w:rFonts w:ascii="Times New Roman" w:hAnsi="Times New Roman" w:cs="Times New Roman"/>
          <w:sz w:val="24"/>
          <w:szCs w:val="24"/>
        </w:rPr>
        <w:t>metodo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di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cui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all’art.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73,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lettera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c),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del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R.D.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23.05.1924,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n.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 xml:space="preserve">827 e </w:t>
      </w:r>
      <w:proofErr w:type="spellStart"/>
      <w:r w:rsidRPr="00F84DA7">
        <w:rPr>
          <w:rFonts w:ascii="Times New Roman" w:hAnsi="Times New Roman" w:cs="Times New Roman"/>
          <w:sz w:val="24"/>
          <w:szCs w:val="24"/>
        </w:rPr>
        <w:t>s.m.i.</w:t>
      </w:r>
      <w:proofErr w:type="spellEnd"/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per mezzo</w:t>
      </w:r>
      <w:r w:rsidRPr="00F84DA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di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offerte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segrete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in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aumento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da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confrontarsi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con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il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prezzo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a</w:t>
      </w:r>
      <w:r w:rsidRPr="00F84D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base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d’asta.</w:t>
      </w:r>
    </w:p>
    <w:p w14:paraId="1B4D47D6" w14:textId="77777777" w:rsidR="009C2E4E" w:rsidRPr="00F84DA7" w:rsidRDefault="009C2E4E" w:rsidP="008E0E6B">
      <w:pPr>
        <w:ind w:left="113"/>
        <w:jc w:val="both"/>
        <w:rPr>
          <w:rFonts w:ascii="Times New Roman" w:hAnsi="Times New Roman" w:cs="Times New Roman"/>
          <w:sz w:val="24"/>
          <w:szCs w:val="24"/>
        </w:rPr>
      </w:pPr>
    </w:p>
    <w:p w14:paraId="7EC98F9D" w14:textId="77777777" w:rsidR="008E0E6B" w:rsidRPr="00F84DA7" w:rsidRDefault="008E0E6B" w:rsidP="008E0E6B">
      <w:pPr>
        <w:pStyle w:val="Corpotesto"/>
        <w:spacing w:before="11"/>
        <w:rPr>
          <w:rFonts w:ascii="Times New Roman" w:hAnsi="Times New Roman" w:cs="Times New Roman"/>
        </w:rPr>
      </w:pPr>
    </w:p>
    <w:p w14:paraId="1597870E" w14:textId="77777777" w:rsidR="0038076C" w:rsidRDefault="0038076C" w:rsidP="008E0E6B">
      <w:pPr>
        <w:tabs>
          <w:tab w:val="left" w:pos="3989"/>
          <w:tab w:val="left" w:pos="5920"/>
          <w:tab w:val="left" w:pos="8402"/>
        </w:tabs>
        <w:ind w:left="113"/>
        <w:rPr>
          <w:rFonts w:ascii="Times New Roman" w:hAnsi="Times New Roman" w:cs="Times New Roman"/>
          <w:sz w:val="24"/>
          <w:szCs w:val="24"/>
        </w:rPr>
        <w:sectPr w:rsidR="0038076C" w:rsidSect="009C2E4E">
          <w:pgSz w:w="11910" w:h="16840"/>
          <w:pgMar w:top="1135" w:right="1020" w:bottom="280" w:left="1020" w:header="720" w:footer="720" w:gutter="0"/>
          <w:cols w:space="720"/>
        </w:sectPr>
      </w:pPr>
    </w:p>
    <w:p w14:paraId="7124D1DD" w14:textId="77777777" w:rsidR="008E0E6B" w:rsidRPr="00F84DA7" w:rsidRDefault="008E0E6B" w:rsidP="0038076C">
      <w:pPr>
        <w:tabs>
          <w:tab w:val="left" w:pos="3989"/>
          <w:tab w:val="left" w:pos="5920"/>
          <w:tab w:val="left" w:pos="8402"/>
        </w:tabs>
        <w:spacing w:after="120" w:line="36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</w:rPr>
        <w:t>Il</w:t>
      </w:r>
      <w:r w:rsidRPr="00F84DA7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sottoscritto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z w:val="24"/>
          <w:szCs w:val="24"/>
        </w:rPr>
        <w:t>,</w:t>
      </w:r>
      <w:r w:rsidRPr="00F84DA7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nato</w:t>
      </w:r>
      <w:r w:rsidRPr="00F84DA7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il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z w:val="24"/>
          <w:szCs w:val="24"/>
        </w:rPr>
        <w:t>a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z w:val="24"/>
          <w:szCs w:val="24"/>
        </w:rPr>
        <w:t>Codice</w:t>
      </w:r>
      <w:r w:rsidRPr="00F84DA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fiscale</w:t>
      </w:r>
    </w:p>
    <w:p w14:paraId="2C940AD1" w14:textId="77777777" w:rsidR="008E0E6B" w:rsidRPr="00F84DA7" w:rsidRDefault="008E0E6B" w:rsidP="0038076C">
      <w:pPr>
        <w:tabs>
          <w:tab w:val="left" w:pos="2646"/>
          <w:tab w:val="left" w:pos="7571"/>
        </w:tabs>
        <w:spacing w:after="120" w:line="36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</w:rPr>
        <w:t>n.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z w:val="24"/>
          <w:szCs w:val="24"/>
        </w:rPr>
        <w:t>,</w:t>
      </w:r>
      <w:r w:rsidRPr="00F84DA7">
        <w:rPr>
          <w:rFonts w:ascii="Times New Roman" w:hAnsi="Times New Roman" w:cs="Times New Roman"/>
          <w:spacing w:val="89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residente</w:t>
      </w:r>
      <w:r w:rsidRPr="00F84DA7">
        <w:rPr>
          <w:rFonts w:ascii="Times New Roman" w:hAnsi="Times New Roman" w:cs="Times New Roman"/>
          <w:spacing w:val="89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in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z w:val="24"/>
          <w:szCs w:val="24"/>
        </w:rPr>
        <w:t>,</w:t>
      </w:r>
      <w:r w:rsidRPr="00F84DA7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nella</w:t>
      </w:r>
      <w:r w:rsidRPr="00F84DA7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sua</w:t>
      </w:r>
      <w:r w:rsidRPr="00F84DA7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qualità</w:t>
      </w:r>
      <w:r w:rsidRPr="00F84DA7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di</w:t>
      </w:r>
    </w:p>
    <w:p w14:paraId="466FAD65" w14:textId="77777777" w:rsidR="008E0E6B" w:rsidRPr="00F84DA7" w:rsidRDefault="008E0E6B" w:rsidP="0038076C">
      <w:pPr>
        <w:tabs>
          <w:tab w:val="left" w:pos="3259"/>
          <w:tab w:val="left" w:pos="3596"/>
          <w:tab w:val="left" w:pos="4421"/>
          <w:tab w:val="left" w:pos="7961"/>
          <w:tab w:val="left" w:pos="8397"/>
          <w:tab w:val="left" w:pos="9584"/>
        </w:tabs>
        <w:spacing w:after="120" w:line="36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z w:val="24"/>
          <w:szCs w:val="24"/>
        </w:rPr>
        <w:tab/>
        <w:t>della</w:t>
      </w:r>
      <w:r w:rsidRPr="00F84DA7">
        <w:rPr>
          <w:rFonts w:ascii="Times New Roman" w:hAnsi="Times New Roman" w:cs="Times New Roman"/>
          <w:sz w:val="24"/>
          <w:szCs w:val="24"/>
        </w:rPr>
        <w:tab/>
        <w:t>ditta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z w:val="24"/>
          <w:szCs w:val="24"/>
        </w:rPr>
        <w:t>,</w:t>
      </w:r>
      <w:r w:rsidRPr="00F84DA7">
        <w:rPr>
          <w:rFonts w:ascii="Times New Roman" w:hAnsi="Times New Roman" w:cs="Times New Roman"/>
          <w:sz w:val="24"/>
          <w:szCs w:val="24"/>
        </w:rPr>
        <w:tab/>
        <w:t>corrente</w:t>
      </w:r>
      <w:r w:rsidRPr="00F84DA7">
        <w:rPr>
          <w:rFonts w:ascii="Times New Roman" w:hAnsi="Times New Roman" w:cs="Times New Roman"/>
          <w:sz w:val="24"/>
          <w:szCs w:val="24"/>
        </w:rPr>
        <w:tab/>
        <w:t>in</w:t>
      </w:r>
    </w:p>
    <w:p w14:paraId="455BE1BE" w14:textId="77777777" w:rsidR="008E0E6B" w:rsidRPr="00F84DA7" w:rsidRDefault="008E0E6B" w:rsidP="0038076C">
      <w:pPr>
        <w:spacing w:after="120" w:line="360" w:lineRule="auto"/>
        <w:rPr>
          <w:rFonts w:ascii="Times New Roman" w:hAnsi="Times New Roman" w:cs="Times New Roman"/>
          <w:sz w:val="24"/>
          <w:szCs w:val="24"/>
        </w:rPr>
        <w:sectPr w:rsidR="008E0E6B" w:rsidRPr="00F84DA7" w:rsidSect="0038076C">
          <w:type w:val="continuous"/>
          <w:pgSz w:w="11910" w:h="16840"/>
          <w:pgMar w:top="1360" w:right="1020" w:bottom="280" w:left="1020" w:header="720" w:footer="720" w:gutter="0"/>
          <w:cols w:space="720"/>
        </w:sectPr>
      </w:pPr>
    </w:p>
    <w:p w14:paraId="70F01EFF" w14:textId="77777777" w:rsidR="0038076C" w:rsidRDefault="008E0E6B" w:rsidP="0038076C">
      <w:pPr>
        <w:tabs>
          <w:tab w:val="left" w:pos="2264"/>
          <w:tab w:val="left" w:pos="6198"/>
        </w:tabs>
        <w:spacing w:before="1" w:after="120" w:line="360" w:lineRule="auto"/>
        <w:ind w:left="113"/>
        <w:jc w:val="both"/>
        <w:rPr>
          <w:rFonts w:ascii="Times New Roman" w:hAnsi="Times New Roman" w:cs="Times New Roman"/>
        </w:rPr>
        <w:sectPr w:rsidR="0038076C" w:rsidSect="0038076C">
          <w:type w:val="continuous"/>
          <w:pgSz w:w="11910" w:h="16840"/>
          <w:pgMar w:top="1500" w:right="1020" w:bottom="280" w:left="1020" w:header="720" w:footer="720" w:gutter="0"/>
          <w:cols w:space="720"/>
        </w:sectPr>
      </w:pPr>
      <w:r w:rsidRPr="00F84DA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P.IVA</w:t>
      </w:r>
      <w:r w:rsidRPr="00F84DA7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n.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z w:val="24"/>
          <w:szCs w:val="24"/>
        </w:rPr>
        <w:t>,</w:t>
      </w:r>
      <w:r w:rsidR="0038076C">
        <w:rPr>
          <w:rFonts w:ascii="Times New Roman" w:hAnsi="Times New Roman" w:cs="Times New Roman"/>
          <w:sz w:val="24"/>
          <w:szCs w:val="24"/>
        </w:rPr>
        <w:t xml:space="preserve">  e-mail</w:t>
      </w:r>
      <w:proofErr w:type="gramEnd"/>
      <w:r w:rsidR="0038076C">
        <w:rPr>
          <w:rFonts w:ascii="Times New Roman" w:hAnsi="Times New Roman" w:cs="Times New Roman"/>
          <w:sz w:val="24"/>
          <w:szCs w:val="24"/>
        </w:rPr>
        <w:t xml:space="preserve"> ___________________ tel. _______________________________________</w:t>
      </w:r>
      <w:proofErr w:type="gramStart"/>
      <w:r w:rsidR="0038076C">
        <w:rPr>
          <w:rFonts w:ascii="Times New Roman" w:hAnsi="Times New Roman" w:cs="Times New Roman"/>
          <w:sz w:val="24"/>
          <w:szCs w:val="24"/>
        </w:rPr>
        <w:t xml:space="preserve">_  </w:t>
      </w:r>
      <w:r w:rsidR="0038076C" w:rsidRPr="00F84DA7">
        <w:rPr>
          <w:rFonts w:ascii="Times New Roman" w:hAnsi="Times New Roman" w:cs="Times New Roman"/>
          <w:sz w:val="24"/>
          <w:szCs w:val="24"/>
        </w:rPr>
        <w:t>presa</w:t>
      </w:r>
      <w:proofErr w:type="gramEnd"/>
      <w:r w:rsidR="0038076C" w:rsidRPr="00F84DA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38076C" w:rsidRPr="00F84DA7">
        <w:rPr>
          <w:rFonts w:ascii="Times New Roman" w:hAnsi="Times New Roman" w:cs="Times New Roman"/>
          <w:sz w:val="24"/>
          <w:szCs w:val="24"/>
        </w:rPr>
        <w:t>conoscenza</w:t>
      </w:r>
      <w:r w:rsidR="0038076C" w:rsidRPr="00F84DA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38076C" w:rsidRPr="00F84DA7">
        <w:rPr>
          <w:rFonts w:ascii="Times New Roman" w:hAnsi="Times New Roman" w:cs="Times New Roman"/>
          <w:sz w:val="24"/>
          <w:szCs w:val="24"/>
        </w:rPr>
        <w:t>del</w:t>
      </w:r>
      <w:r w:rsidR="0038076C" w:rsidRPr="00F84DA7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="0038076C" w:rsidRPr="00F84DA7">
        <w:rPr>
          <w:rFonts w:ascii="Times New Roman" w:hAnsi="Times New Roman" w:cs="Times New Roman"/>
          <w:sz w:val="24"/>
          <w:szCs w:val="24"/>
        </w:rPr>
        <w:t>bando</w:t>
      </w:r>
      <w:r w:rsidR="0038076C" w:rsidRPr="00F84DA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38076C" w:rsidRPr="00F84DA7">
        <w:rPr>
          <w:rFonts w:ascii="Times New Roman" w:hAnsi="Times New Roman" w:cs="Times New Roman"/>
          <w:sz w:val="24"/>
          <w:szCs w:val="24"/>
        </w:rPr>
        <w:t>di</w:t>
      </w:r>
      <w:r w:rsidR="0038076C" w:rsidRPr="00F84DA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38076C" w:rsidRPr="00F84DA7">
        <w:rPr>
          <w:rFonts w:ascii="Times New Roman" w:hAnsi="Times New Roman" w:cs="Times New Roman"/>
          <w:sz w:val="24"/>
          <w:szCs w:val="24"/>
        </w:rPr>
        <w:t>asta</w:t>
      </w:r>
      <w:r w:rsidR="0038076C">
        <w:rPr>
          <w:rFonts w:ascii="Times New Roman" w:hAnsi="Times New Roman" w:cs="Times New Roman"/>
          <w:sz w:val="24"/>
          <w:szCs w:val="24"/>
        </w:rPr>
        <w:t xml:space="preserve"> </w:t>
      </w:r>
      <w:r w:rsidR="0038076C" w:rsidRPr="00F84DA7">
        <w:rPr>
          <w:rFonts w:ascii="Times New Roman" w:hAnsi="Times New Roman" w:cs="Times New Roman"/>
          <w:sz w:val="24"/>
          <w:szCs w:val="24"/>
        </w:rPr>
        <w:t>pubblica</w:t>
      </w:r>
    </w:p>
    <w:p w14:paraId="46E208D5" w14:textId="77777777" w:rsidR="0038076C" w:rsidRDefault="0038076C" w:rsidP="008E0E6B">
      <w:pPr>
        <w:pStyle w:val="Corpotesto"/>
        <w:spacing w:before="1"/>
        <w:rPr>
          <w:rFonts w:ascii="Times New Roman" w:hAnsi="Times New Roman" w:cs="Times New Roman"/>
        </w:rPr>
        <w:sectPr w:rsidR="0038076C" w:rsidSect="0038076C">
          <w:type w:val="continuous"/>
          <w:pgSz w:w="11910" w:h="16840"/>
          <w:pgMar w:top="1500" w:right="1020" w:bottom="280" w:left="1020" w:header="720" w:footer="720" w:gutter="0"/>
          <w:cols w:space="720"/>
        </w:sectPr>
      </w:pPr>
    </w:p>
    <w:p w14:paraId="6879B84E" w14:textId="77777777" w:rsidR="008E0E6B" w:rsidRDefault="008E0E6B" w:rsidP="0038076C">
      <w:pPr>
        <w:ind w:right="-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DA7">
        <w:rPr>
          <w:rFonts w:ascii="Times New Roman" w:hAnsi="Times New Roman" w:cs="Times New Roman"/>
          <w:b/>
          <w:sz w:val="24"/>
          <w:szCs w:val="24"/>
        </w:rPr>
        <w:t>O</w:t>
      </w:r>
      <w:r w:rsidR="00380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b/>
          <w:sz w:val="24"/>
          <w:szCs w:val="24"/>
        </w:rPr>
        <w:t>F</w:t>
      </w:r>
      <w:r w:rsidR="003807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4DA7">
        <w:rPr>
          <w:rFonts w:ascii="Times New Roman" w:hAnsi="Times New Roman" w:cs="Times New Roman"/>
          <w:b/>
          <w:sz w:val="24"/>
          <w:szCs w:val="24"/>
        </w:rPr>
        <w:t>F</w:t>
      </w:r>
      <w:proofErr w:type="spellEnd"/>
      <w:r w:rsidR="00380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b/>
          <w:sz w:val="24"/>
          <w:szCs w:val="24"/>
        </w:rPr>
        <w:t>R</w:t>
      </w:r>
      <w:r w:rsidR="00380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b/>
          <w:sz w:val="24"/>
          <w:szCs w:val="24"/>
        </w:rPr>
        <w:t>E</w:t>
      </w:r>
    </w:p>
    <w:p w14:paraId="20A07BE1" w14:textId="77777777" w:rsidR="008E0E6B" w:rsidRPr="00F84DA7" w:rsidRDefault="008E0E6B" w:rsidP="008E0E6B">
      <w:pPr>
        <w:rPr>
          <w:rFonts w:ascii="Times New Roman" w:hAnsi="Times New Roman" w:cs="Times New Roman"/>
          <w:sz w:val="24"/>
          <w:szCs w:val="24"/>
        </w:rPr>
        <w:sectPr w:rsidR="008E0E6B" w:rsidRPr="00F84DA7" w:rsidSect="0038076C">
          <w:type w:val="continuous"/>
          <w:pgSz w:w="11910" w:h="16840"/>
          <w:pgMar w:top="1500" w:right="1020" w:bottom="280" w:left="1020" w:header="720" w:footer="720" w:gutter="0"/>
          <w:cols w:space="720"/>
        </w:sectPr>
      </w:pPr>
    </w:p>
    <w:p w14:paraId="47BD1DA9" w14:textId="77777777" w:rsidR="008E0E6B" w:rsidRPr="00F84DA7" w:rsidRDefault="008E0E6B" w:rsidP="008E0E6B">
      <w:pPr>
        <w:pStyle w:val="Corpotesto"/>
        <w:spacing w:before="11"/>
        <w:rPr>
          <w:rFonts w:ascii="Times New Roman" w:hAnsi="Times New Roman" w:cs="Times New Roman"/>
        </w:rPr>
      </w:pPr>
    </w:p>
    <w:p w14:paraId="3D27BBB4" w14:textId="13C87165" w:rsidR="008E0E6B" w:rsidRPr="00F84DA7" w:rsidRDefault="008E0E6B" w:rsidP="008E0E6B">
      <w:pPr>
        <w:tabs>
          <w:tab w:val="left" w:leader="dot" w:pos="5754"/>
        </w:tabs>
        <w:spacing w:before="50"/>
        <w:ind w:left="113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</w:rPr>
        <w:t>per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l’acquisizione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dell’</w:t>
      </w:r>
      <w:r w:rsidR="00201FEE">
        <w:rPr>
          <w:rFonts w:ascii="Times New Roman" w:hAnsi="Times New Roman" w:cs="Times New Roman"/>
          <w:sz w:val="24"/>
          <w:szCs w:val="24"/>
        </w:rPr>
        <w:t>SCUOLABUS TRASPORTO ALUNNI</w:t>
      </w:r>
      <w:r w:rsidRPr="00F84DA7">
        <w:rPr>
          <w:rFonts w:ascii="Times New Roman" w:hAnsi="Times New Roman" w:cs="Times New Roman"/>
          <w:sz w:val="24"/>
          <w:szCs w:val="24"/>
        </w:rPr>
        <w:t>,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il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seguente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prezzo:</w:t>
      </w:r>
    </w:p>
    <w:p w14:paraId="3858C407" w14:textId="77777777" w:rsidR="008E0E6B" w:rsidRPr="00F84DA7" w:rsidRDefault="008E0E6B" w:rsidP="008E0E6B">
      <w:pPr>
        <w:pStyle w:val="Corpotesto"/>
        <w:spacing w:before="11"/>
        <w:rPr>
          <w:rFonts w:ascii="Times New Roman" w:hAnsi="Times New Roman" w:cs="Times New Roman"/>
        </w:rPr>
      </w:pPr>
    </w:p>
    <w:p w14:paraId="40652000" w14:textId="77777777" w:rsidR="008E0E6B" w:rsidRPr="00F84DA7" w:rsidRDefault="008E0E6B" w:rsidP="008E0E6B">
      <w:pPr>
        <w:tabs>
          <w:tab w:val="left" w:pos="3684"/>
        </w:tabs>
        <w:ind w:left="113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</w:rPr>
        <w:t>(in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cifre)</w:t>
      </w:r>
      <w:r w:rsidRPr="00F84D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Euro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2898994" w14:textId="77777777" w:rsidR="008E0E6B" w:rsidRPr="00F84DA7" w:rsidRDefault="008E0E6B" w:rsidP="008E0E6B">
      <w:pPr>
        <w:pStyle w:val="Corpotesto"/>
        <w:spacing w:before="11"/>
        <w:rPr>
          <w:rFonts w:ascii="Times New Roman" w:hAnsi="Times New Roman" w:cs="Times New Roman"/>
        </w:rPr>
      </w:pPr>
    </w:p>
    <w:p w14:paraId="716FA39E" w14:textId="77777777" w:rsidR="008E0E6B" w:rsidRPr="00F84DA7" w:rsidRDefault="008E0E6B" w:rsidP="008E0E6B">
      <w:pPr>
        <w:tabs>
          <w:tab w:val="left" w:pos="6514"/>
        </w:tabs>
        <w:spacing w:before="50" w:line="480" w:lineRule="auto"/>
        <w:ind w:left="113" w:right="3047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</w:rPr>
        <w:t>(in lettere)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Euro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z w:val="24"/>
          <w:szCs w:val="24"/>
        </w:rPr>
        <w:t>,</w:t>
      </w:r>
      <w:r w:rsidRPr="00F84D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62E4CEB9" w14:textId="77777777" w:rsidR="008E0E6B" w:rsidRPr="00F84DA7" w:rsidRDefault="008E0E6B" w:rsidP="008E0E6B">
      <w:pPr>
        <w:spacing w:before="1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</w:rPr>
        <w:t>(Vale in caso di discordanza tra l’importo in cifre e quello in lettere, l’indicazione più vantaggiosa per</w:t>
      </w:r>
      <w:r w:rsidRPr="00F84DA7">
        <w:rPr>
          <w:rFonts w:ascii="Times New Roman" w:hAnsi="Times New Roman" w:cs="Times New Roman"/>
          <w:spacing w:val="-45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l’Amministrazione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– art.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72, R.D.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827/24).</w:t>
      </w:r>
    </w:p>
    <w:p w14:paraId="7EDB7661" w14:textId="77777777" w:rsidR="008E0E6B" w:rsidRPr="00F84DA7" w:rsidRDefault="008E0E6B" w:rsidP="008E0E6B">
      <w:pPr>
        <w:pStyle w:val="Corpotesto"/>
        <w:spacing w:before="1"/>
        <w:rPr>
          <w:rFonts w:ascii="Times New Roman" w:hAnsi="Times New Roman" w:cs="Times New Roman"/>
        </w:rPr>
      </w:pPr>
    </w:p>
    <w:p w14:paraId="44596C03" w14:textId="77777777" w:rsidR="008E0E6B" w:rsidRPr="00F84DA7" w:rsidRDefault="008E0E6B" w:rsidP="008E0E6B">
      <w:pPr>
        <w:spacing w:line="26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</w:rPr>
        <w:t>Tutte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le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spese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inerenti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alla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vendita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di</w:t>
      </w:r>
      <w:r w:rsidRPr="00F84DA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cui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trattasi,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saranno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a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totale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carico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dell'acquirente,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comprese quelle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relative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all’eliminazione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dal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veicolo</w:t>
      </w:r>
      <w:r w:rsidRPr="00F84DA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di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eventuali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loghi/stemmi</w:t>
      </w:r>
      <w:r w:rsidRPr="00F84DA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dell'amministrazione</w:t>
      </w:r>
      <w:r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ecc.</w:t>
      </w:r>
    </w:p>
    <w:p w14:paraId="359183D6" w14:textId="77777777" w:rsidR="008E0E6B" w:rsidRPr="00F84DA7" w:rsidRDefault="008E0E6B" w:rsidP="008E0E6B">
      <w:pPr>
        <w:pStyle w:val="Corpotesto"/>
        <w:spacing w:before="1"/>
        <w:rPr>
          <w:rFonts w:ascii="Times New Roman" w:hAnsi="Times New Roman" w:cs="Times New Roman"/>
        </w:rPr>
      </w:pPr>
    </w:p>
    <w:p w14:paraId="2A7B6CEE" w14:textId="77777777" w:rsidR="008E0E6B" w:rsidRPr="00F84DA7" w:rsidRDefault="008E0E6B" w:rsidP="008E0E6B">
      <w:pPr>
        <w:ind w:left="113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</w:rPr>
        <w:t>L’offerta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sopra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indicata</w:t>
      </w:r>
      <w:r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si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intende</w:t>
      </w:r>
      <w:r w:rsidRPr="00F84D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IVA</w:t>
      </w:r>
      <w:r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</w:rPr>
        <w:t>esclusa.</w:t>
      </w:r>
    </w:p>
    <w:p w14:paraId="5C0EA52D" w14:textId="77777777" w:rsidR="008E0E6B" w:rsidRPr="00F84DA7" w:rsidRDefault="008E0E6B" w:rsidP="008E0E6B">
      <w:pPr>
        <w:pStyle w:val="Corpotesto"/>
        <w:rPr>
          <w:rFonts w:ascii="Times New Roman" w:hAnsi="Times New Roman" w:cs="Times New Roman"/>
        </w:rPr>
      </w:pPr>
    </w:p>
    <w:p w14:paraId="38E38A76" w14:textId="77777777" w:rsidR="008E0E6B" w:rsidRPr="00F84DA7" w:rsidRDefault="008E0E6B" w:rsidP="008E0E6B">
      <w:pPr>
        <w:tabs>
          <w:tab w:val="left" w:pos="2905"/>
          <w:tab w:val="left" w:pos="6064"/>
        </w:tabs>
        <w:ind w:left="113"/>
        <w:rPr>
          <w:rFonts w:ascii="Times New Roman" w:hAnsi="Times New Roman" w:cs="Times New Roman"/>
          <w:sz w:val="24"/>
          <w:szCs w:val="24"/>
        </w:rPr>
      </w:pPr>
    </w:p>
    <w:p w14:paraId="0C43A5EA" w14:textId="77777777" w:rsidR="008E0E6B" w:rsidRPr="00F84DA7" w:rsidRDefault="008E0E6B" w:rsidP="008E0E6B">
      <w:pPr>
        <w:tabs>
          <w:tab w:val="left" w:pos="2905"/>
          <w:tab w:val="left" w:pos="6064"/>
        </w:tabs>
        <w:ind w:left="113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</w:rPr>
        <w:t>(luogo)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84DA7">
        <w:rPr>
          <w:rFonts w:ascii="Times New Roman" w:hAnsi="Times New Roman" w:cs="Times New Roman"/>
          <w:sz w:val="24"/>
          <w:szCs w:val="24"/>
        </w:rPr>
        <w:t>, (data)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84DA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A40BBB5" w14:textId="77777777" w:rsidR="008E0E6B" w:rsidRPr="00F84DA7" w:rsidRDefault="008E0E6B" w:rsidP="008E0E6B">
      <w:pPr>
        <w:pStyle w:val="Corpotesto"/>
        <w:rPr>
          <w:rFonts w:ascii="Times New Roman" w:hAnsi="Times New Roman" w:cs="Times New Roman"/>
        </w:rPr>
      </w:pPr>
    </w:p>
    <w:p w14:paraId="406DBCFC" w14:textId="77777777" w:rsidR="008E0E6B" w:rsidRPr="00F84DA7" w:rsidRDefault="008E0E6B" w:rsidP="008E0E6B">
      <w:pPr>
        <w:pStyle w:val="Corpotesto"/>
        <w:spacing w:before="11"/>
        <w:rPr>
          <w:rFonts w:ascii="Times New Roman" w:hAnsi="Times New Roman" w:cs="Times New Roman"/>
        </w:rPr>
      </w:pPr>
    </w:p>
    <w:p w14:paraId="4CF7EC28" w14:textId="77777777" w:rsidR="008E0E6B" w:rsidRPr="00F84DA7" w:rsidRDefault="0038076C" w:rsidP="0038076C">
      <w:pPr>
        <w:spacing w:before="51"/>
        <w:ind w:right="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8E0E6B" w:rsidRPr="00F84DA7">
        <w:rPr>
          <w:rFonts w:ascii="Times New Roman" w:hAnsi="Times New Roman" w:cs="Times New Roman"/>
          <w:sz w:val="24"/>
          <w:szCs w:val="24"/>
        </w:rPr>
        <w:t>Il</w:t>
      </w:r>
      <w:r w:rsidR="008E0E6B" w:rsidRPr="00F84D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8E0E6B" w:rsidRPr="00F84DA7">
        <w:rPr>
          <w:rFonts w:ascii="Times New Roman" w:hAnsi="Times New Roman" w:cs="Times New Roman"/>
          <w:sz w:val="24"/>
          <w:szCs w:val="24"/>
        </w:rPr>
        <w:t>legale</w:t>
      </w:r>
      <w:r w:rsidR="008E0E6B" w:rsidRPr="00F84D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8E0E6B" w:rsidRPr="00F84DA7">
        <w:rPr>
          <w:rFonts w:ascii="Times New Roman" w:hAnsi="Times New Roman" w:cs="Times New Roman"/>
          <w:sz w:val="24"/>
          <w:szCs w:val="24"/>
        </w:rPr>
        <w:t>rappresentante</w:t>
      </w:r>
    </w:p>
    <w:p w14:paraId="5E2BA7DA" w14:textId="77777777" w:rsidR="008E0E6B" w:rsidRPr="00F84DA7" w:rsidRDefault="008E0E6B" w:rsidP="008E0E6B">
      <w:pPr>
        <w:ind w:right="111"/>
        <w:jc w:val="right"/>
        <w:rPr>
          <w:rFonts w:ascii="Times New Roman" w:hAnsi="Times New Roman" w:cs="Times New Roman"/>
          <w:sz w:val="24"/>
          <w:szCs w:val="24"/>
        </w:rPr>
      </w:pPr>
    </w:p>
    <w:p w14:paraId="4BD3308F" w14:textId="77777777" w:rsidR="008E0E6B" w:rsidRPr="00F84DA7" w:rsidRDefault="008E0E6B" w:rsidP="008E0E6B">
      <w:pPr>
        <w:ind w:right="111"/>
        <w:jc w:val="right"/>
        <w:rPr>
          <w:rFonts w:ascii="Times New Roman" w:hAnsi="Times New Roman" w:cs="Times New Roman"/>
          <w:sz w:val="24"/>
          <w:szCs w:val="24"/>
        </w:rPr>
      </w:pPr>
      <w:r w:rsidRPr="00F84DA7"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14:paraId="7FFABA08" w14:textId="77777777" w:rsidR="008E0E6B" w:rsidRPr="00F84DA7" w:rsidRDefault="0038076C" w:rsidP="0038076C">
      <w:pPr>
        <w:spacing w:before="1"/>
        <w:ind w:right="1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8E0E6B" w:rsidRPr="00F84DA7">
        <w:rPr>
          <w:rFonts w:ascii="Times New Roman" w:hAnsi="Times New Roman" w:cs="Times New Roman"/>
          <w:sz w:val="24"/>
          <w:szCs w:val="24"/>
        </w:rPr>
        <w:t>(timbro e</w:t>
      </w:r>
      <w:r w:rsidR="008E0E6B" w:rsidRPr="00F84D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E0E6B" w:rsidRPr="00F84DA7">
        <w:rPr>
          <w:rFonts w:ascii="Times New Roman" w:hAnsi="Times New Roman" w:cs="Times New Roman"/>
          <w:sz w:val="24"/>
          <w:szCs w:val="24"/>
        </w:rPr>
        <w:t>firma)</w:t>
      </w:r>
    </w:p>
    <w:p w14:paraId="50BFCE2D" w14:textId="77777777" w:rsidR="008E0E6B" w:rsidRPr="00F84DA7" w:rsidRDefault="008E0E6B" w:rsidP="008E0E6B">
      <w:pPr>
        <w:pStyle w:val="Corpotesto"/>
        <w:rPr>
          <w:rFonts w:ascii="Times New Roman" w:hAnsi="Times New Roman" w:cs="Times New Roman"/>
        </w:rPr>
      </w:pPr>
    </w:p>
    <w:p w14:paraId="69556531" w14:textId="77777777" w:rsidR="00201FEE" w:rsidRPr="00F84DA7" w:rsidRDefault="00201FEE">
      <w:pPr>
        <w:rPr>
          <w:rFonts w:ascii="Times New Roman" w:hAnsi="Times New Roman" w:cs="Times New Roman"/>
          <w:sz w:val="24"/>
          <w:szCs w:val="24"/>
        </w:rPr>
      </w:pPr>
    </w:p>
    <w:sectPr w:rsidR="00DC73E7" w:rsidRPr="00F84DA7" w:rsidSect="00DF72AD">
      <w:type w:val="continuous"/>
      <w:pgSz w:w="11910" w:h="16840"/>
      <w:pgMar w:top="150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6B"/>
    <w:rsid w:val="00201FEE"/>
    <w:rsid w:val="00282C65"/>
    <w:rsid w:val="003301DA"/>
    <w:rsid w:val="0038076C"/>
    <w:rsid w:val="008E0E6B"/>
    <w:rsid w:val="00914909"/>
    <w:rsid w:val="009C2E4E"/>
    <w:rsid w:val="00D83251"/>
    <w:rsid w:val="00DE6672"/>
    <w:rsid w:val="00E95B3D"/>
    <w:rsid w:val="00F8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39F9B"/>
  <w15:docId w15:val="{F9B4348E-B485-4D8B-9B0E-950AFF8A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8E0E6B"/>
    <w:pPr>
      <w:widowControl w:val="0"/>
      <w:autoSpaceDE w:val="0"/>
      <w:autoSpaceDN w:val="0"/>
      <w:spacing w:after="0" w:line="240" w:lineRule="auto"/>
    </w:pPr>
    <w:rPr>
      <w:rFonts w:ascii="Candara" w:eastAsia="Candara" w:hAnsi="Candara" w:cs="Candar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8E0E6B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0E6B"/>
    <w:rPr>
      <w:rFonts w:ascii="Candara" w:eastAsia="Candara" w:hAnsi="Candara" w:cs="Candar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MONTEROSSO COSIMO</dc:creator>
  <cp:lastModifiedBy>SUE</cp:lastModifiedBy>
  <cp:revision>2</cp:revision>
  <dcterms:created xsi:type="dcterms:W3CDTF">2025-12-09T15:29:00Z</dcterms:created>
  <dcterms:modified xsi:type="dcterms:W3CDTF">2025-12-09T15:29:00Z</dcterms:modified>
</cp:coreProperties>
</file>